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2691C" w14:textId="356CB636" w:rsidR="00CD54BF" w:rsidRDefault="00523738" w:rsidP="00CD54BF">
      <w:pPr>
        <w:jc w:val="center"/>
        <w:rPr>
          <w:rFonts w:ascii="Arial" w:hAnsi="Arial" w:cs="Arial"/>
          <w:color w:val="1F1F1F"/>
          <w:sz w:val="42"/>
          <w:szCs w:val="42"/>
          <w:shd w:val="clear" w:color="auto" w:fill="FFFFFF"/>
        </w:rPr>
      </w:pPr>
      <w:r>
        <w:rPr>
          <w:rFonts w:ascii="Arial" w:hAnsi="Arial" w:cs="Arial"/>
          <w:color w:val="1F1F1F"/>
          <w:sz w:val="42"/>
          <w:szCs w:val="42"/>
          <w:shd w:val="clear" w:color="auto" w:fill="FFFFFF"/>
        </w:rPr>
        <w:t>Divulgação</w:t>
      </w:r>
    </w:p>
    <w:p w14:paraId="2696F89B" w14:textId="77777777" w:rsidR="00523738" w:rsidRDefault="00523738" w:rsidP="00CD54BF">
      <w:pPr>
        <w:jc w:val="center"/>
        <w:rPr>
          <w:sz w:val="40"/>
          <w:szCs w:val="40"/>
        </w:rPr>
      </w:pPr>
      <w:bookmarkStart w:id="0" w:name="_GoBack"/>
      <w:bookmarkEnd w:id="0"/>
    </w:p>
    <w:p w14:paraId="7136E269" w14:textId="5E85E38A" w:rsidR="009E3707" w:rsidRPr="00041F55" w:rsidRDefault="00041F55" w:rsidP="00041F55">
      <w:pPr>
        <w:jc w:val="center"/>
        <w:rPr>
          <w:sz w:val="40"/>
          <w:szCs w:val="40"/>
        </w:rPr>
      </w:pPr>
      <w:r w:rsidRPr="00041F55">
        <w:rPr>
          <w:sz w:val="40"/>
          <w:szCs w:val="40"/>
        </w:rPr>
        <w:t>A Economia Contemporânea de Mato Grosso analisada e apresentada em minucias</w:t>
      </w:r>
    </w:p>
    <w:p w14:paraId="732B6930" w14:textId="77777777" w:rsidR="00041F55" w:rsidRDefault="00041F55" w:rsidP="00041F55">
      <w:pPr>
        <w:jc w:val="center"/>
        <w:rPr>
          <w:sz w:val="36"/>
          <w:szCs w:val="36"/>
        </w:rPr>
      </w:pPr>
    </w:p>
    <w:p w14:paraId="3D5F3129" w14:textId="76931796" w:rsidR="00041F55" w:rsidRPr="00041F55" w:rsidRDefault="00041F55" w:rsidP="00041F55">
      <w:pPr>
        <w:jc w:val="center"/>
        <w:rPr>
          <w:i/>
          <w:iCs/>
          <w:sz w:val="32"/>
          <w:szCs w:val="32"/>
        </w:rPr>
      </w:pPr>
      <w:r w:rsidRPr="00041F55">
        <w:rPr>
          <w:i/>
          <w:iCs/>
          <w:sz w:val="32"/>
          <w:szCs w:val="32"/>
        </w:rPr>
        <w:t>O economista Vivaldo Lopes organiza e lança livro com a participação de 11 autores de referência em suas áreas</w:t>
      </w:r>
    </w:p>
    <w:p w14:paraId="518DD9D2" w14:textId="77777777" w:rsidR="00290223" w:rsidRDefault="00290223"/>
    <w:p w14:paraId="158EA795" w14:textId="77777777" w:rsidR="008B1C0F" w:rsidRDefault="006B4FCE" w:rsidP="00041F55">
      <w:pPr>
        <w:spacing w:after="0" w:line="360" w:lineRule="auto"/>
        <w:ind w:firstLine="709"/>
        <w:jc w:val="both"/>
      </w:pPr>
      <w:r>
        <w:t xml:space="preserve">No próximo dia 2 de fevereiro </w:t>
      </w:r>
      <w:r w:rsidR="008B1C0F">
        <w:t>será</w:t>
      </w:r>
      <w:r>
        <w:t xml:space="preserve"> lançad</w:t>
      </w:r>
      <w:r w:rsidR="008B1C0F">
        <w:t>a</w:t>
      </w:r>
      <w:r>
        <w:t xml:space="preserve"> importante obra organizada pelo economista Vivaldo Lopes: </w:t>
      </w:r>
      <w:r w:rsidRPr="00AA05E6">
        <w:rPr>
          <w:i/>
          <w:iCs/>
        </w:rPr>
        <w:t>A economia contemporânea de Mato Grosso</w:t>
      </w:r>
      <w:r w:rsidR="008B1C0F">
        <w:t>.</w:t>
      </w:r>
      <w:r>
        <w:t xml:space="preserve"> </w:t>
      </w:r>
    </w:p>
    <w:p w14:paraId="42E3D1AC" w14:textId="00565FF1" w:rsidR="00290223" w:rsidRDefault="008B1C0F" w:rsidP="00041F55">
      <w:pPr>
        <w:spacing w:after="0" w:line="360" w:lineRule="auto"/>
        <w:ind w:firstLine="709"/>
        <w:jc w:val="both"/>
      </w:pPr>
      <w:r>
        <w:t>P</w:t>
      </w:r>
      <w:r w:rsidR="00AC2640">
        <w:t xml:space="preserve">ublicado pela Entrelinhas Editora, conta </w:t>
      </w:r>
      <w:r w:rsidR="006B4FCE">
        <w:t>com a participação de 11 autores</w:t>
      </w:r>
      <w:r w:rsidR="00AA05E6">
        <w:t xml:space="preserve"> – </w:t>
      </w:r>
      <w:r w:rsidR="00AC2640">
        <w:t xml:space="preserve">e </w:t>
      </w:r>
      <w:r w:rsidR="00AA05E6">
        <w:t xml:space="preserve">vem à luz como livro de referência para gestores, profissionais de planejamento governamental, institucional e de empresas que se interessam em conhecer a </w:t>
      </w:r>
      <w:r>
        <w:t>e</w:t>
      </w:r>
      <w:r w:rsidR="00AA05E6">
        <w:t>conomia de Mato Grosso</w:t>
      </w:r>
      <w:r w:rsidR="006B4FCE">
        <w:t>. O evento será realizado no Auditório da Federação das Ind</w:t>
      </w:r>
      <w:r w:rsidR="00A43200">
        <w:t>ú</w:t>
      </w:r>
      <w:r w:rsidR="006B4FCE">
        <w:t>strias de Mato Grosso, as 19 horas.</w:t>
      </w:r>
    </w:p>
    <w:p w14:paraId="2541B105" w14:textId="77777777" w:rsidR="008B1C0F" w:rsidRDefault="008B1C0F" w:rsidP="00041F55">
      <w:pPr>
        <w:spacing w:after="0" w:line="360" w:lineRule="auto"/>
        <w:ind w:firstLine="709"/>
        <w:jc w:val="both"/>
      </w:pPr>
    </w:p>
    <w:p w14:paraId="19A3FD2C" w14:textId="4C0DB6AD" w:rsidR="0018733F" w:rsidRDefault="0018733F" w:rsidP="00041F55">
      <w:pPr>
        <w:spacing w:after="0" w:line="360" w:lineRule="auto"/>
        <w:ind w:firstLine="709"/>
        <w:jc w:val="both"/>
      </w:pPr>
      <w:r>
        <w:t xml:space="preserve">O livro resulta de projeto </w:t>
      </w:r>
      <w:r w:rsidR="00AC2640">
        <w:t xml:space="preserve">elaborado e coordenado por Vivaldo Lopes, </w:t>
      </w:r>
      <w:r>
        <w:t xml:space="preserve">com </w:t>
      </w:r>
      <w:r w:rsidR="008B1C0F">
        <w:t>recursos</w:t>
      </w:r>
      <w:r>
        <w:t xml:space="preserve"> de Emenda Parlamentar do deputado Thiago Silva. A realização é da Assembleia Legislativa de Mato Grosso (ALMT), Secretaria de Estado de Cultura, Esporte e Lazer (</w:t>
      </w:r>
      <w:proofErr w:type="spellStart"/>
      <w:r>
        <w:t>Secel</w:t>
      </w:r>
      <w:proofErr w:type="spellEnd"/>
      <w:r>
        <w:t xml:space="preserve">-MT), Associação </w:t>
      </w:r>
      <w:r w:rsidR="00BD3BD5">
        <w:t xml:space="preserve">Mato-grossense de Inclusão Sociocultural </w:t>
      </w:r>
      <w:r>
        <w:t>(</w:t>
      </w:r>
      <w:proofErr w:type="spellStart"/>
      <w:r>
        <w:t>Amiscim</w:t>
      </w:r>
      <w:proofErr w:type="spellEnd"/>
      <w:r>
        <w:t>)</w:t>
      </w:r>
      <w:r w:rsidR="00AC2640">
        <w:t xml:space="preserve">. </w:t>
      </w:r>
    </w:p>
    <w:p w14:paraId="4915F962" w14:textId="193C1CC8" w:rsidR="00AC2640" w:rsidRDefault="00AC2640" w:rsidP="00041F55">
      <w:pPr>
        <w:spacing w:after="0" w:line="360" w:lineRule="auto"/>
        <w:ind w:firstLine="709"/>
        <w:jc w:val="both"/>
      </w:pPr>
      <w:r>
        <w:t>O organizador e autor do livro, Vivaldo Lopes, explica: “O</w:t>
      </w:r>
      <w:r w:rsidRPr="00807B39">
        <w:t xml:space="preserve"> presente livro faz a análise das raízes do excepcional crescimento econômico de Mato Grosso, seu estágio atual e suas tendências futuras. Com a justa ressalva, foi desenvolvida vasta produção literária sobre a dinâmica da evolução da economia estadual, desde a década de 1990 até os dias atuais. O diferencial deste livro consiste no fato de que as abordagens não são feitas apenas por um autor especialista, mas por vários economistas e pesquisadores especializados em diversas áreas, cada qual com amplo e profundo conhecimento específico, resultado de longos anos de estudos, pesquisas, defesas de teses acadêmicas e vivências pragmáticas, com plena liberdade de expressão e forma da abordagem de cada tema.</w:t>
      </w:r>
      <w:r w:rsidR="00AF3240">
        <w:t>”</w:t>
      </w:r>
    </w:p>
    <w:p w14:paraId="1BDAF1D7" w14:textId="3928B8F6" w:rsidR="009C675F" w:rsidRPr="00F57AE6" w:rsidRDefault="009C675F" w:rsidP="00041F55">
      <w:pPr>
        <w:spacing w:after="0" w:line="360" w:lineRule="auto"/>
        <w:ind w:firstLine="709"/>
        <w:jc w:val="both"/>
      </w:pPr>
      <w:r>
        <w:rPr>
          <w:color w:val="000000" w:themeColor="text1"/>
          <w:spacing w:val="18"/>
          <w14:textOutline w14:w="9525" w14:cap="flat" w14:cmpd="sng" w14:algn="ctr">
            <w14:noFill/>
            <w14:prstDash w14:val="solid"/>
            <w14:round/>
          </w14:textOutline>
        </w:rPr>
        <w:lastRenderedPageBreak/>
        <w:t xml:space="preserve">O deputado estadual Thiago Silva, também economista, destaca: “O </w:t>
      </w:r>
      <w:r w:rsidRPr="00F57AE6">
        <w:rPr>
          <w:color w:val="000000" w:themeColor="text1"/>
          <w:spacing w:val="2"/>
          <w14:textOutline w14:w="9525" w14:cap="flat" w14:cmpd="sng" w14:algn="ctr">
            <w14:noFill/>
            <w14:prstDash w14:val="solid"/>
            <w14:round/>
          </w14:textOutline>
        </w:rPr>
        <w:t>livro “A economia contemporânea de Mato Grosso”, organizado pelo economista e articulista econômico Vivaldo Lopes, chega em um momento especial, pois trata-se de um período que clama por reflexões sobre a conjuntura econômica da economia mato-grossense e oportuniza aos estudiosos um mergulho sob o olhar de pesquisadores-economistas a respeito do passado recente e do presente-futuro de uma região localizada no coração brasileiro e que se destaca como um dos maiores casos de sucesso de crescimento econômico, alavancado na produção de alimentos e centro de experiências nas áreas econômicas e sociais.</w:t>
      </w:r>
      <w:r>
        <w:rPr>
          <w:color w:val="000000" w:themeColor="text1"/>
          <w:spacing w:val="2"/>
          <w14:textOutline w14:w="9525" w14:cap="flat" w14:cmpd="sng" w14:algn="ctr">
            <w14:noFill/>
            <w14:prstDash w14:val="solid"/>
            <w14:round/>
          </w14:textOutline>
        </w:rPr>
        <w:t>”</w:t>
      </w:r>
    </w:p>
    <w:p w14:paraId="2ABC6E78" w14:textId="3E134EA1" w:rsidR="009F77F8" w:rsidRDefault="009F77F8" w:rsidP="00041F55">
      <w:pPr>
        <w:spacing w:after="0" w:line="360" w:lineRule="auto"/>
        <w:ind w:firstLine="709"/>
        <w:jc w:val="both"/>
      </w:pPr>
      <w:r>
        <w:rPr>
          <w:rFonts w:ascii="MinionPro-Medium" w:hAnsi="MinionPro-Medium" w:cs="MinionPro-Medium"/>
          <w:color w:val="000000" w:themeColor="text1"/>
          <w:spacing w:val="2"/>
          <w14:textOutline w14:w="9525" w14:cap="flat" w14:cmpd="sng" w14:algn="ctr">
            <w14:noFill/>
            <w14:prstDash w14:val="solid"/>
            <w14:round/>
          </w14:textOutline>
        </w:rPr>
        <w:t xml:space="preserve">Segundo Paulo </w:t>
      </w:r>
      <w:proofErr w:type="spellStart"/>
      <w:r>
        <w:rPr>
          <w:rFonts w:ascii="MinionPro-Medium" w:hAnsi="MinionPro-Medium" w:cs="MinionPro-Medium"/>
          <w:color w:val="000000" w:themeColor="text1"/>
          <w:spacing w:val="2"/>
          <w14:textOutline w14:w="9525" w14:cap="flat" w14:cmpd="sng" w14:algn="ctr">
            <w14:noFill/>
            <w14:prstDash w14:val="solid"/>
            <w14:round/>
          </w14:textOutline>
        </w:rPr>
        <w:t>Trave</w:t>
      </w:r>
      <w:r w:rsidR="00BD3BD5">
        <w:rPr>
          <w:rFonts w:ascii="MinionPro-Medium" w:hAnsi="MinionPro-Medium" w:cs="MinionPro-Medium"/>
          <w:color w:val="000000" w:themeColor="text1"/>
          <w:spacing w:val="2"/>
          <w14:textOutline w14:w="9525" w14:cap="flat" w14:cmpd="sng" w14:algn="ctr">
            <w14:noFill/>
            <w14:prstDash w14:val="solid"/>
            <w14:round/>
          </w14:textOutline>
        </w:rPr>
        <w:t>n</w:t>
      </w:r>
      <w:proofErr w:type="spellEnd"/>
      <w:r>
        <w:rPr>
          <w:rFonts w:ascii="MinionPro-Medium" w:hAnsi="MinionPro-Medium" w:cs="MinionPro-Medium"/>
          <w:color w:val="000000" w:themeColor="text1"/>
          <w:spacing w:val="2"/>
          <w14:textOutline w14:w="9525" w14:cap="flat" w14:cmpd="sng" w14:algn="ctr">
            <w14:noFill/>
            <w14:prstDash w14:val="solid"/>
            <w14:round/>
          </w14:textOutline>
        </w:rPr>
        <w:t xml:space="preserve">, presidente a </w:t>
      </w:r>
      <w:proofErr w:type="spellStart"/>
      <w:r>
        <w:rPr>
          <w:rFonts w:ascii="MinionPro-Medium" w:hAnsi="MinionPro-Medium" w:cs="MinionPro-Medium"/>
          <w:color w:val="000000" w:themeColor="text1"/>
          <w:spacing w:val="2"/>
          <w14:textOutline w14:w="9525" w14:cap="flat" w14:cmpd="sng" w14:algn="ctr">
            <w14:noFill/>
            <w14:prstDash w14:val="solid"/>
            <w14:round/>
          </w14:textOutline>
        </w:rPr>
        <w:t>Amiscim</w:t>
      </w:r>
      <w:proofErr w:type="spellEnd"/>
      <w:r>
        <w:rPr>
          <w:rFonts w:ascii="MinionPro-Medium" w:hAnsi="MinionPro-Medium" w:cs="MinionPro-Medium"/>
          <w:color w:val="000000" w:themeColor="text1"/>
          <w:spacing w:val="2"/>
          <w14:textOutline w14:w="9525" w14:cap="flat" w14:cmpd="sng" w14:algn="ctr">
            <w14:noFill/>
            <w14:prstDash w14:val="solid"/>
            <w14:round/>
          </w14:textOutline>
        </w:rPr>
        <w:t>, “e</w:t>
      </w:r>
      <w:r w:rsidRPr="00F57AE6">
        <w:rPr>
          <w:rFonts w:ascii="MinionPro-Medium" w:hAnsi="MinionPro-Medium" w:cs="MinionPro-Medium"/>
          <w:color w:val="000000" w:themeColor="text1"/>
          <w:spacing w:val="2"/>
          <w14:textOutline w14:w="9525" w14:cap="flat" w14:cmpd="sng" w14:algn="ctr">
            <w14:noFill/>
            <w14:prstDash w14:val="solid"/>
            <w14:round/>
          </w14:textOutline>
        </w:rPr>
        <w:t>ssa iniciativa não seria possível sem a visão e a condução do economista Vivaldo Lopes. Como um verdadeiro maestro, ele concebeu e orquestrou este livro, reunindo um time de grandes pensadores para compor um panorama multifacetado e profundo da realidade econômica de Mato Grosso. Sob sua batuta, cada especialista contribui com expertise única.</w:t>
      </w:r>
      <w:r>
        <w:rPr>
          <w:rFonts w:ascii="MinionPro-Medium" w:hAnsi="MinionPro-Medium" w:cs="MinionPro-Medium"/>
          <w:color w:val="000000" w:themeColor="text1"/>
          <w:spacing w:val="2"/>
          <w14:textOutline w14:w="9525" w14:cap="flat" w14:cmpd="sng" w14:algn="ctr">
            <w14:noFill/>
            <w14:prstDash w14:val="solid"/>
            <w14:round/>
          </w14:textOutline>
        </w:rPr>
        <w:t>”</w:t>
      </w:r>
    </w:p>
    <w:p w14:paraId="3BF2FE3D" w14:textId="6B3B8FDC" w:rsidR="00807B39" w:rsidRDefault="00F21FAF" w:rsidP="00041F55">
      <w:pPr>
        <w:spacing w:after="0" w:line="360" w:lineRule="auto"/>
        <w:ind w:firstLine="709"/>
        <w:jc w:val="both"/>
      </w:pPr>
      <w:r>
        <w:t>O</w:t>
      </w:r>
      <w:r w:rsidR="00730882">
        <w:t>s temas tratados no livro</w:t>
      </w:r>
      <w:r w:rsidR="00AF3240">
        <w:t xml:space="preserve"> e seus autores</w:t>
      </w:r>
      <w:r w:rsidR="00730882">
        <w:t xml:space="preserve">: </w:t>
      </w:r>
      <w:r w:rsidR="00730882" w:rsidRPr="00F21FAF">
        <w:rPr>
          <w:i/>
          <w:iCs/>
        </w:rPr>
        <w:t>Economia mato-grossense revisitada na cartografia do tempo</w:t>
      </w:r>
      <w:r w:rsidR="00730882">
        <w:t xml:space="preserve">, por Fernando Tadeu de Miranda Borges; </w:t>
      </w:r>
      <w:r w:rsidR="00730882" w:rsidRPr="00F21FAF">
        <w:rPr>
          <w:i/>
          <w:iCs/>
        </w:rPr>
        <w:t>Importância e a relevância do agronegócio para o desenvolvimento de Mato Grosso</w:t>
      </w:r>
      <w:r w:rsidR="00730882">
        <w:t xml:space="preserve">, por Juan Carlos </w:t>
      </w:r>
      <w:proofErr w:type="spellStart"/>
      <w:r w:rsidR="00730882">
        <w:t>Bolsoni</w:t>
      </w:r>
      <w:proofErr w:type="spellEnd"/>
      <w:r w:rsidR="00730882">
        <w:t xml:space="preserve"> Porto; </w:t>
      </w:r>
      <w:r w:rsidR="00730882" w:rsidRPr="00F21FAF">
        <w:rPr>
          <w:i/>
          <w:iCs/>
        </w:rPr>
        <w:t>O papel da indústria para o progresso econômico de Mato Grosso</w:t>
      </w:r>
      <w:r w:rsidR="00730882">
        <w:t xml:space="preserve">, por Sílvio Cezar Pereira Rangel e Vanessa Marina </w:t>
      </w:r>
      <w:proofErr w:type="spellStart"/>
      <w:r w:rsidR="00730882">
        <w:t>Gasch</w:t>
      </w:r>
      <w:proofErr w:type="spellEnd"/>
      <w:r w:rsidR="00730882">
        <w:t xml:space="preserve"> Harris; </w:t>
      </w:r>
      <w:r w:rsidR="00730882" w:rsidRPr="00F21FAF">
        <w:rPr>
          <w:i/>
          <w:iCs/>
        </w:rPr>
        <w:t>As contribuições do Comércio Exterior no processo de desenvolvimento do Estado de Mato Grosso</w:t>
      </w:r>
      <w:r w:rsidR="00730882">
        <w:t xml:space="preserve">, por Vítor </w:t>
      </w:r>
      <w:proofErr w:type="spellStart"/>
      <w:r w:rsidR="00730882">
        <w:t>Galesso</w:t>
      </w:r>
      <w:proofErr w:type="spellEnd"/>
      <w:r w:rsidR="00730882">
        <w:t xml:space="preserve">; </w:t>
      </w:r>
      <w:r w:rsidR="00730882" w:rsidRPr="00F21FAF">
        <w:rPr>
          <w:i/>
          <w:iCs/>
        </w:rPr>
        <w:t>Industrialização, a nova matriz econômica de Mato Grosso</w:t>
      </w:r>
      <w:r w:rsidR="00730882">
        <w:t xml:space="preserve">, por Vivaldo Lopes; </w:t>
      </w:r>
      <w:r w:rsidR="00730882" w:rsidRPr="00F21FAF">
        <w:rPr>
          <w:i/>
          <w:iCs/>
        </w:rPr>
        <w:t>O equilíbrio fiscal e o crescimento econômico do Estado de Mato Grosso no período de 1995 a 2024</w:t>
      </w:r>
      <w:r w:rsidR="00730882">
        <w:t xml:space="preserve">, por Guilherme Frederico de Moura Müller e Ricardo Roberto de Almeida Capistrano; </w:t>
      </w:r>
      <w:r w:rsidR="00730882" w:rsidRPr="00F21FAF">
        <w:rPr>
          <w:i/>
          <w:iCs/>
        </w:rPr>
        <w:t>Coalizões no desenvolvimento de Mato Grosso do pós-divisão (1979-2025)</w:t>
      </w:r>
      <w:r w:rsidR="00730882">
        <w:t xml:space="preserve">, por Vinícius de Carvalho Araújo; </w:t>
      </w:r>
      <w:r w:rsidR="00730882" w:rsidRPr="00F21FAF">
        <w:rPr>
          <w:i/>
          <w:iCs/>
        </w:rPr>
        <w:t>Mato Grosso e suas desigualdades regionais: uma leitura pelo bem comum</w:t>
      </w:r>
      <w:r w:rsidR="00730882">
        <w:t xml:space="preserve">, por Maurício Munhoz Ferraz; </w:t>
      </w:r>
      <w:r w:rsidR="00730882" w:rsidRPr="00F21FAF">
        <w:rPr>
          <w:i/>
          <w:iCs/>
        </w:rPr>
        <w:t>Mato Grosso em transição: sustentabilidade, clima e nova economia</w:t>
      </w:r>
      <w:r w:rsidR="00730882">
        <w:t>, por André Luís Torres Baby.</w:t>
      </w:r>
    </w:p>
    <w:p w14:paraId="5C72795C" w14:textId="77777777" w:rsidR="00807B39" w:rsidRDefault="00807B39"/>
    <w:p w14:paraId="166751A5" w14:textId="29606013" w:rsidR="00175E70" w:rsidRDefault="00175E70">
      <w:r>
        <w:t>SERVIÇO:</w:t>
      </w:r>
    </w:p>
    <w:p w14:paraId="3F3EB9AB" w14:textId="4A3A817E" w:rsidR="005E4FEA" w:rsidRDefault="005E4FEA">
      <w:r w:rsidRPr="00CD54BF">
        <w:rPr>
          <w:b/>
          <w:bCs/>
        </w:rPr>
        <w:t>Lançamento do livro</w:t>
      </w:r>
      <w:r>
        <w:t xml:space="preserve"> A ECONOMIA CONTEMPORÂNEA DE MATO GROSSO, organizado por VIVALDO LOPES, publicado pela ENTRELINHAS EDITORA.</w:t>
      </w:r>
    </w:p>
    <w:p w14:paraId="2C3605C3" w14:textId="1387BAE6" w:rsidR="009D2954" w:rsidRPr="00E55947" w:rsidRDefault="005E4FEA" w:rsidP="009D2954">
      <w:r>
        <w:lastRenderedPageBreak/>
        <w:t>Dia, horário e l</w:t>
      </w:r>
      <w:r w:rsidR="0018733F">
        <w:t xml:space="preserve">ocal do lançamento: </w:t>
      </w:r>
      <w:r>
        <w:t xml:space="preserve">Dia </w:t>
      </w:r>
      <w:proofErr w:type="gramStart"/>
      <w:r>
        <w:t>2  de</w:t>
      </w:r>
      <w:proofErr w:type="gramEnd"/>
      <w:r>
        <w:t xml:space="preserve"> fevereiro de 2026, segunda-feira, as 19 horas. Auditório da FIEMT – </w:t>
      </w:r>
      <w:r w:rsidR="0018733F">
        <w:t>Av. Hist. Rubens de Mendonça, 4.193</w:t>
      </w:r>
      <w:r w:rsidR="0018733F">
        <w:br/>
        <w:t>Centro Político Administrativo, Cuiabá – MT</w:t>
      </w:r>
    </w:p>
    <w:sectPr w:rsidR="009D2954" w:rsidRPr="00E55947" w:rsidSect="009F77F8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E4C7F" w14:textId="77777777" w:rsidR="003E4D32" w:rsidRDefault="003E4D32" w:rsidP="009D2954">
      <w:pPr>
        <w:spacing w:after="0" w:line="240" w:lineRule="auto"/>
      </w:pPr>
      <w:r>
        <w:separator/>
      </w:r>
    </w:p>
  </w:endnote>
  <w:endnote w:type="continuationSeparator" w:id="0">
    <w:p w14:paraId="07B67552" w14:textId="77777777" w:rsidR="003E4D32" w:rsidRDefault="003E4D32" w:rsidP="009D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C8775" w14:textId="77777777" w:rsidR="003E4D32" w:rsidRDefault="003E4D32" w:rsidP="009D2954">
      <w:pPr>
        <w:spacing w:after="0" w:line="240" w:lineRule="auto"/>
      </w:pPr>
      <w:r>
        <w:separator/>
      </w:r>
    </w:p>
  </w:footnote>
  <w:footnote w:type="continuationSeparator" w:id="0">
    <w:p w14:paraId="4CF6BBCE" w14:textId="77777777" w:rsidR="003E4D32" w:rsidRDefault="003E4D32" w:rsidP="009D29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23"/>
    <w:rsid w:val="00041F55"/>
    <w:rsid w:val="001461A5"/>
    <w:rsid w:val="00164C96"/>
    <w:rsid w:val="00175E70"/>
    <w:rsid w:val="0018733F"/>
    <w:rsid w:val="00222B12"/>
    <w:rsid w:val="002618DB"/>
    <w:rsid w:val="00290223"/>
    <w:rsid w:val="002903C9"/>
    <w:rsid w:val="003E4D32"/>
    <w:rsid w:val="00424B62"/>
    <w:rsid w:val="004F2C33"/>
    <w:rsid w:val="00514001"/>
    <w:rsid w:val="00523738"/>
    <w:rsid w:val="00580905"/>
    <w:rsid w:val="005E1E3A"/>
    <w:rsid w:val="005E4FEA"/>
    <w:rsid w:val="006416CF"/>
    <w:rsid w:val="00662F2A"/>
    <w:rsid w:val="006B4FCE"/>
    <w:rsid w:val="00730882"/>
    <w:rsid w:val="00807B39"/>
    <w:rsid w:val="008A28D1"/>
    <w:rsid w:val="008B1C0F"/>
    <w:rsid w:val="009C675F"/>
    <w:rsid w:val="009D2954"/>
    <w:rsid w:val="009E3707"/>
    <w:rsid w:val="009F77F8"/>
    <w:rsid w:val="00A43200"/>
    <w:rsid w:val="00A56F27"/>
    <w:rsid w:val="00A77F0D"/>
    <w:rsid w:val="00AA05E6"/>
    <w:rsid w:val="00AC2640"/>
    <w:rsid w:val="00AF3240"/>
    <w:rsid w:val="00AF76DF"/>
    <w:rsid w:val="00B6619C"/>
    <w:rsid w:val="00BD3BD5"/>
    <w:rsid w:val="00CD54BF"/>
    <w:rsid w:val="00CF5239"/>
    <w:rsid w:val="00D42D46"/>
    <w:rsid w:val="00E55947"/>
    <w:rsid w:val="00F21FAF"/>
    <w:rsid w:val="00F313D9"/>
    <w:rsid w:val="00F57AE6"/>
    <w:rsid w:val="00FA2F39"/>
    <w:rsid w:val="00FE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34B6"/>
  <w15:chartTrackingRefBased/>
  <w15:docId w15:val="{086DE326-B2FB-1940-86A6-7E482C97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0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0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0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0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0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0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0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0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0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0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0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02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02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02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02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02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02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0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0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0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0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902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02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02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0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02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0223"/>
    <w:rPr>
      <w:b/>
      <w:bCs/>
      <w:smallCaps/>
      <w:color w:val="0F4761" w:themeColor="accent1" w:themeShade="BF"/>
      <w:spacing w:val="5"/>
    </w:rPr>
  </w:style>
  <w:style w:type="paragraph" w:customStyle="1" w:styleId="AACorpodoTextoparaContos">
    <w:name w:val="AA_Corpo do Texto para Contos"/>
    <w:basedOn w:val="Normal"/>
    <w:uiPriority w:val="99"/>
    <w:rsid w:val="00662F2A"/>
    <w:pPr>
      <w:keepNext/>
      <w:keepLines/>
      <w:autoSpaceDE w:val="0"/>
      <w:autoSpaceDN w:val="0"/>
      <w:adjustRightInd w:val="0"/>
      <w:spacing w:after="0" w:line="320" w:lineRule="atLeast"/>
      <w:ind w:firstLine="397"/>
      <w:jc w:val="both"/>
      <w:textAlignment w:val="baseline"/>
    </w:pPr>
    <w:rPr>
      <w:rFonts w:ascii="MinionPro-Regular" w:hAnsi="MinionPro-Regular" w:cs="MinionPro-Regular"/>
      <w:color w:val="000000"/>
      <w:kern w:val="0"/>
      <w:sz w:val="22"/>
      <w:szCs w:val="22"/>
    </w:rPr>
  </w:style>
  <w:style w:type="paragraph" w:customStyle="1" w:styleId="CorpodeTexto-Centralizado">
    <w:name w:val="***Corpo de Texto - Centralizado"/>
    <w:basedOn w:val="Normal"/>
    <w:uiPriority w:val="99"/>
    <w:rsid w:val="009D2954"/>
    <w:pPr>
      <w:autoSpaceDE w:val="0"/>
      <w:autoSpaceDN w:val="0"/>
      <w:adjustRightInd w:val="0"/>
      <w:spacing w:after="0" w:line="280" w:lineRule="atLeast"/>
      <w:jc w:val="center"/>
      <w:textAlignment w:val="center"/>
    </w:pPr>
    <w:rPr>
      <w:rFonts w:ascii="MinionPro-Regular" w:hAnsi="MinionPro-Regular" w:cs="MinionPro-Regular"/>
      <w:color w:val="000000"/>
      <w:kern w:val="0"/>
      <w:sz w:val="22"/>
      <w:szCs w:val="22"/>
    </w:rPr>
  </w:style>
  <w:style w:type="character" w:customStyle="1" w:styleId="Cxaltananotarodap">
    <w:name w:val="*Cx alta na nota rodapé"/>
    <w:uiPriority w:val="99"/>
    <w:rsid w:val="009D2954"/>
    <w:rPr>
      <w:sz w:val="16"/>
      <w:szCs w:val="16"/>
    </w:rPr>
  </w:style>
  <w:style w:type="paragraph" w:customStyle="1" w:styleId="TtuloCaptulo">
    <w:name w:val="***Título Capítulo"/>
    <w:basedOn w:val="Normal"/>
    <w:uiPriority w:val="99"/>
    <w:rsid w:val="009D2954"/>
    <w:pPr>
      <w:suppressAutoHyphens/>
      <w:autoSpaceDE w:val="0"/>
      <w:autoSpaceDN w:val="0"/>
      <w:adjustRightInd w:val="0"/>
      <w:spacing w:after="0" w:line="420" w:lineRule="atLeast"/>
      <w:jc w:val="center"/>
      <w:textAlignment w:val="center"/>
    </w:pPr>
    <w:rPr>
      <w:rFonts w:ascii="MinionPro-Regular" w:hAnsi="MinionPro-Regular" w:cs="MinionPro-Regular"/>
      <w:color w:val="000000"/>
      <w:kern w:val="0"/>
      <w:sz w:val="38"/>
      <w:szCs w:val="38"/>
    </w:rPr>
  </w:style>
  <w:style w:type="paragraph" w:customStyle="1" w:styleId="CorpodeTexto">
    <w:name w:val="***Corpo de Texto"/>
    <w:basedOn w:val="Normal"/>
    <w:uiPriority w:val="99"/>
    <w:rsid w:val="009D2954"/>
    <w:pPr>
      <w:autoSpaceDE w:val="0"/>
      <w:autoSpaceDN w:val="0"/>
      <w:adjustRightInd w:val="0"/>
      <w:spacing w:after="0" w:line="280" w:lineRule="atLeast"/>
      <w:ind w:firstLine="454"/>
      <w:jc w:val="both"/>
      <w:textAlignment w:val="center"/>
    </w:pPr>
    <w:rPr>
      <w:rFonts w:ascii="MinionPro-Regular" w:hAnsi="MinionPro-Regular" w:cs="MinionPro-Regular"/>
      <w:color w:val="000000"/>
      <w:kern w:val="0"/>
      <w:sz w:val="22"/>
      <w:szCs w:val="22"/>
    </w:rPr>
  </w:style>
  <w:style w:type="paragraph" w:customStyle="1" w:styleId="AssinaturadoTexto">
    <w:name w:val="Assinatura do Texto"/>
    <w:basedOn w:val="CorpodeTexto"/>
    <w:uiPriority w:val="99"/>
    <w:rsid w:val="009D2954"/>
    <w:pPr>
      <w:ind w:firstLine="0"/>
      <w:jc w:val="right"/>
    </w:pPr>
    <w:rPr>
      <w:rFonts w:ascii="MinionPro-It" w:hAnsi="MinionPro-It" w:cs="MinionPro-It"/>
      <w:i/>
      <w:iCs/>
    </w:rPr>
  </w:style>
  <w:style w:type="paragraph" w:customStyle="1" w:styleId="Notasrodap">
    <w:name w:val="***Notas rodapé"/>
    <w:basedOn w:val="Normal"/>
    <w:next w:val="Normal"/>
    <w:uiPriority w:val="99"/>
    <w:rsid w:val="009D2954"/>
    <w:pPr>
      <w:tabs>
        <w:tab w:val="left" w:pos="283"/>
      </w:tabs>
      <w:autoSpaceDE w:val="0"/>
      <w:autoSpaceDN w:val="0"/>
      <w:adjustRightInd w:val="0"/>
      <w:spacing w:after="0" w:line="190" w:lineRule="atLeast"/>
      <w:ind w:left="227" w:hanging="227"/>
      <w:jc w:val="both"/>
      <w:textAlignment w:val="center"/>
    </w:pPr>
    <w:rPr>
      <w:rFonts w:ascii="MinionPro-Regular" w:hAnsi="MinionPro-Regular" w:cs="MinionPro-Regular"/>
      <w:color w:val="000000"/>
      <w:kern w:val="0"/>
      <w:sz w:val="17"/>
      <w:szCs w:val="17"/>
    </w:rPr>
  </w:style>
  <w:style w:type="character" w:customStyle="1" w:styleId="Italic">
    <w:name w:val="Italic"/>
    <w:uiPriority w:val="99"/>
    <w:rsid w:val="009D2954"/>
    <w:rPr>
      <w:rFonts w:ascii="MinionPro-It" w:hAnsi="MinionPro-It" w:cs="MinionPro-It"/>
      <w:i/>
      <w:iCs/>
    </w:rPr>
  </w:style>
  <w:style w:type="character" w:styleId="Refdenotaderodap">
    <w:name w:val="footnote reference"/>
    <w:basedOn w:val="Fontepargpadro"/>
    <w:uiPriority w:val="99"/>
    <w:rsid w:val="009D2954"/>
    <w:rPr>
      <w:w w:val="100"/>
      <w:vertAlign w:val="superscript"/>
    </w:rPr>
  </w:style>
  <w:style w:type="paragraph" w:customStyle="1" w:styleId="Sumrio1">
    <w:name w:val="***Sumário 1"/>
    <w:basedOn w:val="Normal"/>
    <w:uiPriority w:val="99"/>
    <w:rsid w:val="009D2954"/>
    <w:pPr>
      <w:tabs>
        <w:tab w:val="right" w:leader="dot" w:pos="6633"/>
        <w:tab w:val="right" w:leader="dot" w:pos="6900"/>
      </w:tabs>
      <w:suppressAutoHyphens/>
      <w:autoSpaceDE w:val="0"/>
      <w:autoSpaceDN w:val="0"/>
      <w:adjustRightInd w:val="0"/>
      <w:spacing w:after="280" w:line="280" w:lineRule="atLeast"/>
      <w:ind w:left="240" w:hanging="240"/>
      <w:textAlignment w:val="center"/>
    </w:pPr>
    <w:rPr>
      <w:rFonts w:ascii="MinionPro-Regular" w:hAnsi="MinionPro-Regular" w:cs="MinionPro-Regular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661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Carracedo</dc:creator>
  <cp:keywords/>
  <dc:description/>
  <cp:lastModifiedBy>Corecon Mato Grosso</cp:lastModifiedBy>
  <cp:revision>4</cp:revision>
  <dcterms:created xsi:type="dcterms:W3CDTF">2026-01-19T21:43:00Z</dcterms:created>
  <dcterms:modified xsi:type="dcterms:W3CDTF">2026-01-20T16:19:00Z</dcterms:modified>
</cp:coreProperties>
</file>